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C301E" w14:textId="50EA35B2" w:rsidR="00C67DBE" w:rsidRPr="00AA59F5" w:rsidRDefault="00C67DBE" w:rsidP="00C67DBE">
      <w:pPr>
        <w:ind w:left="-993" w:hanging="283"/>
        <w:jc w:val="center"/>
        <w:rPr>
          <w:b/>
          <w:bCs/>
          <w:i/>
          <w:iCs/>
          <w:color w:val="1F3864" w:themeColor="accent1" w:themeShade="80"/>
          <w:sz w:val="32"/>
          <w:szCs w:val="32"/>
        </w:rPr>
      </w:pPr>
      <w:bookmarkStart w:id="0" w:name="_Hlk200190346"/>
      <w:bookmarkEnd w:id="0"/>
      <w:r w:rsidRPr="00AA59F5">
        <w:rPr>
          <w:color w:val="1F3864" w:themeColor="accent1" w:themeShade="8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F30DAE1" wp14:editId="4CFF12A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62325" cy="3400425"/>
            <wp:effectExtent l="0" t="0" r="9525" b="9525"/>
            <wp:wrapSquare wrapText="bothSides"/>
            <wp:docPr id="12766032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59F5">
        <w:rPr>
          <w:b/>
          <w:bCs/>
          <w:i/>
          <w:iCs/>
          <w:color w:val="1F3864" w:themeColor="accent1" w:themeShade="80"/>
          <w:sz w:val="32"/>
          <w:szCs w:val="32"/>
        </w:rPr>
        <w:t>ВЫСТАВКА АРХИВНЫХ ДОКУМЕНТОВ</w:t>
      </w:r>
    </w:p>
    <w:p w14:paraId="63C16272" w14:textId="32C6CB2B" w:rsidR="00C67DBE" w:rsidRPr="00AA59F5" w:rsidRDefault="00C67DBE" w:rsidP="00C67DBE">
      <w:pPr>
        <w:ind w:left="-993" w:hanging="283"/>
        <w:jc w:val="center"/>
        <w:rPr>
          <w:b/>
          <w:bCs/>
          <w:i/>
          <w:iCs/>
          <w:color w:val="C00000"/>
          <w:sz w:val="32"/>
          <w:szCs w:val="32"/>
        </w:rPr>
      </w:pPr>
      <w:r w:rsidRPr="00AA59F5">
        <w:rPr>
          <w:b/>
          <w:bCs/>
          <w:i/>
          <w:iCs/>
          <w:color w:val="C00000"/>
          <w:sz w:val="32"/>
          <w:szCs w:val="32"/>
        </w:rPr>
        <w:t>«БЕЗ СРОКА ДАВНОСТИ»</w:t>
      </w:r>
    </w:p>
    <w:p w14:paraId="2049BD10" w14:textId="2915EFCF" w:rsidR="00C67DBE" w:rsidRPr="00B84F3C" w:rsidRDefault="00C67DBE" w:rsidP="00B84F3C">
      <w:pPr>
        <w:rPr>
          <w:sz w:val="28"/>
          <w:szCs w:val="28"/>
        </w:rPr>
      </w:pPr>
      <w:r w:rsidRPr="00B84F3C">
        <w:rPr>
          <w:sz w:val="32"/>
          <w:szCs w:val="32"/>
        </w:rPr>
        <w:t xml:space="preserve">о трагедии мирного населения СССР- жертв военных преступлений </w:t>
      </w:r>
      <w:r w:rsidR="00AA59F5" w:rsidRPr="00B84F3C">
        <w:rPr>
          <w:sz w:val="32"/>
          <w:szCs w:val="32"/>
        </w:rPr>
        <w:t xml:space="preserve">  </w:t>
      </w:r>
      <w:r w:rsidRPr="00B84F3C">
        <w:rPr>
          <w:sz w:val="32"/>
          <w:szCs w:val="32"/>
        </w:rPr>
        <w:t>нацистов и их пособников в период Великой Отечественной войны на территории Тербунского района Липецкой области (в современных границах)</w:t>
      </w:r>
      <w:r w:rsidRPr="00B84F3C">
        <w:rPr>
          <w:sz w:val="28"/>
          <w:szCs w:val="28"/>
        </w:rPr>
        <w:br w:type="textWrapping" w:clear="all"/>
      </w:r>
    </w:p>
    <w:p w14:paraId="0992D0BF" w14:textId="11CE8278" w:rsidR="005B63E6" w:rsidRPr="00AA59F5" w:rsidRDefault="005B63E6" w:rsidP="00AA59F5">
      <w:pPr>
        <w:pStyle w:val="ac"/>
        <w:ind w:firstLine="708"/>
        <w:rPr>
          <w:sz w:val="28"/>
          <w:szCs w:val="28"/>
        </w:rPr>
      </w:pPr>
      <w:r w:rsidRPr="00AA59F5">
        <w:rPr>
          <w:sz w:val="28"/>
          <w:szCs w:val="28"/>
        </w:rPr>
        <w:t>С каждым годом отдаляется от нас во времени грозная военная эпоха. Но люди, прошедшие через нечеловеческие испытания</w:t>
      </w:r>
      <w:r w:rsidR="00622A89" w:rsidRPr="00AA59F5">
        <w:rPr>
          <w:sz w:val="28"/>
          <w:szCs w:val="28"/>
        </w:rPr>
        <w:t>,</w:t>
      </w:r>
      <w:r w:rsidRPr="00AA59F5">
        <w:rPr>
          <w:sz w:val="28"/>
          <w:szCs w:val="28"/>
        </w:rPr>
        <w:t xml:space="preserve"> никогда их не забудут. Не скоро ещё заживут в сердцах и душах ветеранов </w:t>
      </w:r>
      <w:r w:rsidR="008D752D" w:rsidRPr="00AA59F5">
        <w:rPr>
          <w:sz w:val="28"/>
          <w:szCs w:val="28"/>
        </w:rPr>
        <w:t xml:space="preserve">и их потомков </w:t>
      </w:r>
      <w:r w:rsidRPr="00AA59F5">
        <w:rPr>
          <w:sz w:val="28"/>
          <w:szCs w:val="28"/>
        </w:rPr>
        <w:t>глубокие раны, оставленные нацистами.</w:t>
      </w:r>
    </w:p>
    <w:p w14:paraId="35746CAD" w14:textId="7F46FBB6" w:rsidR="005B63E6" w:rsidRPr="00AA59F5" w:rsidRDefault="005B63E6" w:rsidP="00AA59F5">
      <w:pPr>
        <w:pStyle w:val="ac"/>
        <w:ind w:firstLine="708"/>
        <w:rPr>
          <w:sz w:val="28"/>
          <w:szCs w:val="28"/>
        </w:rPr>
      </w:pPr>
      <w:r w:rsidRPr="00AA59F5">
        <w:rPr>
          <w:sz w:val="28"/>
          <w:szCs w:val="28"/>
        </w:rPr>
        <w:t xml:space="preserve">Основную тяжесть войны несли на себе солдаты и офицеры, однако </w:t>
      </w:r>
      <w:r w:rsidR="008D752D" w:rsidRPr="00AA59F5">
        <w:rPr>
          <w:sz w:val="28"/>
          <w:szCs w:val="28"/>
        </w:rPr>
        <w:t>огромные</w:t>
      </w:r>
      <w:r w:rsidRPr="00AA59F5">
        <w:rPr>
          <w:sz w:val="28"/>
          <w:szCs w:val="28"/>
        </w:rPr>
        <w:t xml:space="preserve"> потери наша страна понесла среди мирного населения. </w:t>
      </w:r>
    </w:p>
    <w:p w14:paraId="0A95ECD6" w14:textId="61336C8D" w:rsidR="00455F05" w:rsidRPr="00AA59F5" w:rsidRDefault="00455F05" w:rsidP="00AA59F5">
      <w:pPr>
        <w:pStyle w:val="ac"/>
        <w:ind w:firstLine="708"/>
        <w:rPr>
          <w:sz w:val="28"/>
          <w:szCs w:val="28"/>
        </w:rPr>
      </w:pPr>
      <w:r w:rsidRPr="00AA59F5">
        <w:rPr>
          <w:sz w:val="28"/>
          <w:szCs w:val="28"/>
        </w:rPr>
        <w:t>У</w:t>
      </w:r>
      <w:r w:rsidRPr="00AA59F5">
        <w:rPr>
          <w:sz w:val="28"/>
          <w:szCs w:val="28"/>
        </w:rPr>
        <w:t xml:space="preserve">никальные архивные документы показывают всю трагедию русских людей </w:t>
      </w:r>
      <w:r w:rsidRPr="00AA59F5">
        <w:rPr>
          <w:sz w:val="28"/>
          <w:szCs w:val="28"/>
        </w:rPr>
        <w:t>во время о</w:t>
      </w:r>
      <w:r w:rsidRPr="00AA59F5">
        <w:rPr>
          <w:sz w:val="28"/>
          <w:szCs w:val="28"/>
        </w:rPr>
        <w:t>ккупационн</w:t>
      </w:r>
      <w:r w:rsidRPr="00AA59F5">
        <w:rPr>
          <w:sz w:val="28"/>
          <w:szCs w:val="28"/>
        </w:rPr>
        <w:t>ого</w:t>
      </w:r>
      <w:r w:rsidRPr="00AA59F5">
        <w:rPr>
          <w:sz w:val="28"/>
          <w:szCs w:val="28"/>
        </w:rPr>
        <w:t xml:space="preserve"> режим</w:t>
      </w:r>
      <w:r w:rsidR="008D752D" w:rsidRPr="00AA59F5">
        <w:rPr>
          <w:sz w:val="28"/>
          <w:szCs w:val="28"/>
        </w:rPr>
        <w:t>а</w:t>
      </w:r>
      <w:r w:rsidRPr="00AA59F5">
        <w:rPr>
          <w:sz w:val="28"/>
          <w:szCs w:val="28"/>
        </w:rPr>
        <w:t xml:space="preserve">, </w:t>
      </w:r>
      <w:r w:rsidRPr="00AA59F5">
        <w:rPr>
          <w:sz w:val="28"/>
          <w:szCs w:val="28"/>
        </w:rPr>
        <w:t xml:space="preserve">временно </w:t>
      </w:r>
      <w:r w:rsidRPr="00AA59F5">
        <w:rPr>
          <w:sz w:val="28"/>
          <w:szCs w:val="28"/>
        </w:rPr>
        <w:t>установленн</w:t>
      </w:r>
      <w:r w:rsidRPr="00AA59F5">
        <w:rPr>
          <w:sz w:val="28"/>
          <w:szCs w:val="28"/>
        </w:rPr>
        <w:t>ого</w:t>
      </w:r>
      <w:r w:rsidRPr="00AA59F5">
        <w:rPr>
          <w:sz w:val="28"/>
          <w:szCs w:val="28"/>
        </w:rPr>
        <w:t xml:space="preserve"> на советской территории</w:t>
      </w:r>
      <w:r w:rsidRPr="00AA59F5">
        <w:rPr>
          <w:sz w:val="28"/>
          <w:szCs w:val="28"/>
        </w:rPr>
        <w:t>.</w:t>
      </w:r>
      <w:r w:rsidRPr="00AA59F5">
        <w:rPr>
          <w:sz w:val="28"/>
          <w:szCs w:val="28"/>
        </w:rPr>
        <w:t xml:space="preserve"> Карательные операции, голод, расстрелы, принудительные работы и угон мирного населения в Германию; уничтожение больных и раненых, преступления против детства — так нацисты и их пособники проводили политику геноцида советского народа. </w:t>
      </w:r>
    </w:p>
    <w:p w14:paraId="42635FBB" w14:textId="3033AC39" w:rsidR="0075196B" w:rsidRPr="00AA59F5" w:rsidRDefault="0075196B" w:rsidP="00AA59F5">
      <w:pPr>
        <w:pStyle w:val="ac"/>
        <w:ind w:firstLine="708"/>
        <w:rPr>
          <w:sz w:val="28"/>
          <w:szCs w:val="28"/>
        </w:rPr>
      </w:pPr>
      <w:r w:rsidRPr="00AA59F5">
        <w:rPr>
          <w:sz w:val="28"/>
          <w:szCs w:val="28"/>
        </w:rPr>
        <w:t>На территорию Тербунского района немецко-фашистские захватчики вторгались дважды:</w:t>
      </w:r>
    </w:p>
    <w:p w14:paraId="018B47A9" w14:textId="77777777" w:rsidR="0075196B" w:rsidRPr="00AA59F5" w:rsidRDefault="0075196B" w:rsidP="00AA59F5">
      <w:pPr>
        <w:pStyle w:val="ac"/>
        <w:rPr>
          <w:sz w:val="28"/>
          <w:szCs w:val="28"/>
        </w:rPr>
      </w:pPr>
      <w:r w:rsidRPr="00AA59F5">
        <w:rPr>
          <w:sz w:val="28"/>
          <w:szCs w:val="28"/>
        </w:rPr>
        <w:t>Больше-Полянский (ныне Тербунский) Курской области (6 июля 1942 - 27 января 1943)</w:t>
      </w:r>
    </w:p>
    <w:p w14:paraId="5748E20E" w14:textId="382983FC" w:rsidR="0075196B" w:rsidRPr="00AA59F5" w:rsidRDefault="0075196B" w:rsidP="00AA59F5">
      <w:pPr>
        <w:pStyle w:val="ac"/>
        <w:rPr>
          <w:sz w:val="28"/>
          <w:szCs w:val="28"/>
        </w:rPr>
      </w:pPr>
      <w:r w:rsidRPr="00AA59F5">
        <w:rPr>
          <w:sz w:val="28"/>
          <w:szCs w:val="28"/>
        </w:rPr>
        <w:t xml:space="preserve">Тербунский Курской </w:t>
      </w:r>
      <w:proofErr w:type="gramStart"/>
      <w:r w:rsidRPr="00AA59F5">
        <w:rPr>
          <w:sz w:val="28"/>
          <w:szCs w:val="28"/>
        </w:rPr>
        <w:t>области  (</w:t>
      </w:r>
      <w:proofErr w:type="gramEnd"/>
      <w:r w:rsidRPr="00AA59F5">
        <w:rPr>
          <w:sz w:val="28"/>
          <w:szCs w:val="28"/>
        </w:rPr>
        <w:t xml:space="preserve"> 2 - 8 декабря </w:t>
      </w:r>
      <w:proofErr w:type="gramStart"/>
      <w:r w:rsidRPr="00AA59F5">
        <w:rPr>
          <w:sz w:val="28"/>
          <w:szCs w:val="28"/>
        </w:rPr>
        <w:t xml:space="preserve">1941,   </w:t>
      </w:r>
      <w:proofErr w:type="gramEnd"/>
      <w:r w:rsidRPr="00AA59F5">
        <w:rPr>
          <w:sz w:val="28"/>
          <w:szCs w:val="28"/>
        </w:rPr>
        <w:t>2 июля 1942 - 27 января 1943)</w:t>
      </w:r>
      <w:r w:rsidRPr="00AA59F5">
        <w:rPr>
          <w:sz w:val="28"/>
          <w:szCs w:val="28"/>
        </w:rPr>
        <w:t>.</w:t>
      </w:r>
    </w:p>
    <w:p w14:paraId="322E85D8" w14:textId="48818337" w:rsidR="0075196B" w:rsidRPr="00AA59F5" w:rsidRDefault="0075196B" w:rsidP="00AA59F5">
      <w:pPr>
        <w:pStyle w:val="ac"/>
        <w:ind w:firstLine="708"/>
        <w:rPr>
          <w:sz w:val="28"/>
          <w:szCs w:val="28"/>
        </w:rPr>
      </w:pPr>
      <w:r w:rsidRPr="00AA59F5">
        <w:rPr>
          <w:sz w:val="28"/>
          <w:szCs w:val="28"/>
        </w:rPr>
        <w:t>Представленные на выставке документы свидетельствуют о бесчинстве и произволе немецких оккупантов, среди них – акты комиссий по расследованию ущерба, населенными немецко-фашистскими войсками мирному населению.</w:t>
      </w:r>
    </w:p>
    <w:p w14:paraId="2C756A0A" w14:textId="77777777" w:rsidR="00AA59F5" w:rsidRPr="00727C4D" w:rsidRDefault="00AA59F5" w:rsidP="00AA59F5">
      <w:pPr>
        <w:pStyle w:val="ac"/>
      </w:pPr>
    </w:p>
    <w:p w14:paraId="42D5F17C" w14:textId="77777777" w:rsidR="00C411DE" w:rsidRPr="00727C4D" w:rsidRDefault="00C411DE" w:rsidP="00C411DE">
      <w:pPr>
        <w:spacing w:after="0" w:line="240" w:lineRule="auto"/>
        <w:ind w:firstLine="708"/>
        <w:jc w:val="both"/>
        <w:textAlignment w:val="baseline"/>
        <w:rPr>
          <w:rFonts w:ascii="Arial" w:hAnsi="Arial" w:cs="Arial"/>
          <w:b/>
          <w:i/>
          <w:color w:val="666666"/>
          <w:shd w:val="clear" w:color="auto" w:fill="FFFFFF"/>
        </w:rPr>
      </w:pPr>
      <w:r w:rsidRPr="00727C4D">
        <w:rPr>
          <w:rFonts w:ascii="Arial" w:hAnsi="Arial" w:cs="Arial"/>
          <w:b/>
          <w:i/>
          <w:color w:val="666666"/>
          <w:shd w:val="clear" w:color="auto" w:fill="FFFFFF"/>
        </w:rPr>
        <w:t>Больше-Полянский (современный Тербунский) район:</w:t>
      </w:r>
    </w:p>
    <w:p w14:paraId="249E0C99" w14:textId="77777777" w:rsidR="00C411DE" w:rsidRPr="00727C4D" w:rsidRDefault="00C411DE" w:rsidP="00C411DE">
      <w:pPr>
        <w:spacing w:after="0" w:line="240" w:lineRule="auto"/>
        <w:jc w:val="both"/>
        <w:textAlignment w:val="baseline"/>
        <w:rPr>
          <w:rFonts w:ascii="Arial" w:hAnsi="Arial" w:cs="Arial"/>
          <w:color w:val="666666"/>
          <w:shd w:val="clear" w:color="auto" w:fill="FFFFFF"/>
        </w:rPr>
      </w:pPr>
      <w:r w:rsidRPr="00727C4D">
        <w:rPr>
          <w:rFonts w:ascii="Arial" w:hAnsi="Arial" w:cs="Arial"/>
          <w:color w:val="666666"/>
          <w:shd w:val="clear" w:color="auto" w:fill="FFFFFF"/>
        </w:rPr>
        <w:t>расстрелян и замучен 91 человек, среди них 25 мужчин, 33 женщины и 33 ребенка. В фашистскую неволю угнано 278 человек, среди них 128 детей.</w:t>
      </w:r>
    </w:p>
    <w:p w14:paraId="5E56084C" w14:textId="77777777" w:rsidR="00C411DE" w:rsidRPr="0066323E" w:rsidRDefault="00C411DE" w:rsidP="00C411DE">
      <w:pPr>
        <w:spacing w:after="0" w:line="240" w:lineRule="auto"/>
        <w:textAlignment w:val="baseline"/>
        <w:rPr>
          <w:rFonts w:ascii="Arial" w:hAnsi="Arial" w:cs="Arial"/>
          <w:color w:val="666666"/>
          <w:shd w:val="clear" w:color="auto" w:fill="FFFFFF"/>
        </w:rPr>
      </w:pPr>
      <w:r w:rsidRPr="0066323E">
        <w:rPr>
          <w:rFonts w:ascii="Arial" w:hAnsi="Arial" w:cs="Arial"/>
          <w:noProof/>
          <w:color w:val="666666"/>
          <w:shd w:val="clear" w:color="auto" w:fill="FFFFFF"/>
          <w:lang w:eastAsia="ru-RU"/>
        </w:rPr>
        <w:drawing>
          <wp:inline distT="0" distB="0" distL="0" distR="0" wp14:anchorId="11A2E350" wp14:editId="30F7224B">
            <wp:extent cx="3907664" cy="5338445"/>
            <wp:effectExtent l="0" t="0" r="0" b="0"/>
            <wp:docPr id="8" name="Рисунок 8" descr="C:\Users\user\Desktop\Л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Л.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557" cy="539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323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Обб</w:t>
      </w:r>
      <w:r w:rsidRPr="0066323E">
        <w:rPr>
          <w:rFonts w:ascii="Arial" w:hAnsi="Arial" w:cs="Arial"/>
          <w:noProof/>
          <w:color w:val="666666"/>
          <w:shd w:val="clear" w:color="auto" w:fill="FFFFFF"/>
          <w:lang w:eastAsia="ru-RU"/>
        </w:rPr>
        <w:drawing>
          <wp:inline distT="0" distB="0" distL="0" distR="0" wp14:anchorId="13EB73DC" wp14:editId="4AC885E1">
            <wp:extent cx="3605857" cy="5399147"/>
            <wp:effectExtent l="0" t="0" r="0" b="0"/>
            <wp:docPr id="9" name="Рисунок 9" descr="C:\Users\user\Desktop\Л.10о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Л.10о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495" cy="542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F5C41" w14:textId="577F44DC" w:rsidR="00C411DE" w:rsidRPr="00290FBB" w:rsidRDefault="00C411DE" w:rsidP="00C411DE">
      <w:pPr>
        <w:spacing w:after="0" w:line="240" w:lineRule="auto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 w:rsidRPr="0066323E"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Объяснительная записка к районному акту о материальном ущербе, причиненном немецко-фашистскими захватчиками в период временной оккупации Больше-Полянского района </w:t>
      </w:r>
      <w:r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К</w:t>
      </w:r>
      <w:r w:rsidRPr="0066323E"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урской области </w:t>
      </w:r>
      <w:r>
        <w:rPr>
          <w:rFonts w:ascii="Arial" w:hAnsi="Arial" w:cs="Arial"/>
          <w:color w:val="666666"/>
          <w:shd w:val="clear" w:color="auto" w:fill="FFFFFF"/>
        </w:rPr>
        <w:t>(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 xml:space="preserve">Дата документа: </w:t>
      </w:r>
      <w:r>
        <w:rPr>
          <w:rFonts w:ascii="Arial" w:hAnsi="Arial" w:cs="Arial"/>
          <w:color w:val="000000" w:themeColor="text1"/>
          <w:shd w:val="clear" w:color="auto" w:fill="FFFFFF"/>
        </w:rPr>
        <w:t>03.03.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>1943г. ОКУ «</w:t>
      </w:r>
      <w:r>
        <w:rPr>
          <w:rFonts w:ascii="Arial" w:hAnsi="Arial" w:cs="Arial"/>
          <w:color w:val="000000" w:themeColor="text1"/>
          <w:shd w:val="clear" w:color="auto" w:fill="FFFFFF"/>
        </w:rPr>
        <w:t>Г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 xml:space="preserve">осударственный архив Курской области». </w:t>
      </w:r>
      <w:r w:rsidR="00727C4D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>Р-3605.Оп.1. Д.2</w:t>
      </w:r>
      <w:r>
        <w:rPr>
          <w:rFonts w:ascii="Arial" w:hAnsi="Arial" w:cs="Arial"/>
          <w:color w:val="000000" w:themeColor="text1"/>
          <w:shd w:val="clear" w:color="auto" w:fill="FFFFFF"/>
        </w:rPr>
        <w:t>37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>.Л.</w:t>
      </w:r>
      <w:r>
        <w:rPr>
          <w:rFonts w:ascii="Arial" w:hAnsi="Arial" w:cs="Arial"/>
          <w:color w:val="000000" w:themeColor="text1"/>
          <w:shd w:val="clear" w:color="auto" w:fill="FFFFFF"/>
        </w:rPr>
        <w:t>10-10об)</w:t>
      </w:r>
    </w:p>
    <w:p w14:paraId="289C23BF" w14:textId="77777777" w:rsidR="0075196B" w:rsidRDefault="0075196B" w:rsidP="00455F05"/>
    <w:p w14:paraId="28D90095" w14:textId="77777777" w:rsidR="00727C4D" w:rsidRPr="001A7242" w:rsidRDefault="00727C4D" w:rsidP="00727C4D">
      <w:pPr>
        <w:spacing w:after="0" w:line="240" w:lineRule="auto"/>
        <w:textAlignment w:val="baseline"/>
        <w:rPr>
          <w:rFonts w:ascii="Arial" w:hAnsi="Arial" w:cs="Arial"/>
          <w:b/>
          <w:i/>
          <w:color w:val="666666"/>
          <w:shd w:val="clear" w:color="auto" w:fill="FFFFFF"/>
        </w:rPr>
      </w:pPr>
      <w:r w:rsidRPr="001A7242">
        <w:rPr>
          <w:rFonts w:ascii="Arial" w:hAnsi="Arial" w:cs="Arial"/>
          <w:b/>
          <w:i/>
          <w:color w:val="666666"/>
          <w:shd w:val="clear" w:color="auto" w:fill="FFFFFF"/>
        </w:rPr>
        <w:lastRenderedPageBreak/>
        <w:t>Тербунский район:</w:t>
      </w:r>
    </w:p>
    <w:p w14:paraId="27F81984" w14:textId="77777777" w:rsidR="00727C4D" w:rsidRDefault="00727C4D" w:rsidP="00727C4D">
      <w:pPr>
        <w:spacing w:after="0" w:line="240" w:lineRule="auto"/>
        <w:textAlignment w:val="baseline"/>
        <w:rPr>
          <w:rFonts w:ascii="Arial" w:hAnsi="Arial" w:cs="Arial"/>
          <w:color w:val="666666"/>
          <w:shd w:val="clear" w:color="auto" w:fill="FFFFFF"/>
        </w:rPr>
      </w:pPr>
      <w:r>
        <w:rPr>
          <w:rFonts w:ascii="Arial" w:hAnsi="Arial" w:cs="Arial"/>
          <w:color w:val="666666"/>
          <w:shd w:val="clear" w:color="auto" w:fill="FFFFFF"/>
        </w:rPr>
        <w:t>расстреляно и замучено 57 человек, 158 угнано в Германию.</w:t>
      </w:r>
    </w:p>
    <w:p w14:paraId="73F79812" w14:textId="77777777" w:rsidR="00727C4D" w:rsidRPr="00924BC1" w:rsidRDefault="00727C4D" w:rsidP="00727C4D">
      <w:pPr>
        <w:spacing w:after="0" w:line="240" w:lineRule="auto"/>
        <w:textAlignment w:val="baseline"/>
        <w:rPr>
          <w:rFonts w:ascii="Arial" w:hAnsi="Arial" w:cs="Arial"/>
          <w:color w:val="666666"/>
          <w:shd w:val="clear" w:color="auto" w:fill="FFFFFF"/>
        </w:rPr>
      </w:pPr>
      <w:r w:rsidRPr="00924BC1">
        <w:rPr>
          <w:rFonts w:ascii="Arial" w:hAnsi="Arial" w:cs="Arial"/>
          <w:noProof/>
          <w:color w:val="666666"/>
          <w:shd w:val="clear" w:color="auto" w:fill="FFFFFF"/>
          <w:lang w:eastAsia="ru-RU"/>
        </w:rPr>
        <w:drawing>
          <wp:inline distT="0" distB="0" distL="0" distR="0" wp14:anchorId="676690AF" wp14:editId="28C8CF7A">
            <wp:extent cx="4660126" cy="4465955"/>
            <wp:effectExtent l="0" t="0" r="7620" b="0"/>
            <wp:docPr id="6" name="Рисунок 6" descr="C:\Users\user\Desktop\Л.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Л.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19" cy="449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АкААкАк   </w:t>
      </w:r>
      <w:r w:rsidRPr="00924BC1">
        <w:rPr>
          <w:rFonts w:ascii="Arial" w:hAnsi="Arial" w:cs="Arial"/>
          <w:noProof/>
          <w:color w:val="666666"/>
          <w:shd w:val="clear" w:color="auto" w:fill="FFFFFF"/>
          <w:lang w:eastAsia="ru-RU"/>
        </w:rPr>
        <w:drawing>
          <wp:inline distT="0" distB="0" distL="0" distR="0" wp14:anchorId="1F04438B" wp14:editId="1AEDF67E">
            <wp:extent cx="4486188" cy="4430395"/>
            <wp:effectExtent l="0" t="0" r="0" b="8255"/>
            <wp:docPr id="7" name="Рисунок 7" descr="C:\Users\user\Desktop\Л.76о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Л.76о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044" cy="4509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1D070" w14:textId="77777777" w:rsidR="00727C4D" w:rsidRPr="00924BC1" w:rsidRDefault="00727C4D" w:rsidP="00727C4D">
      <w:pPr>
        <w:spacing w:after="0" w:line="240" w:lineRule="auto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 w:rsidRPr="00924BC1"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Акт </w:t>
      </w:r>
      <w:r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злодейских преступлениях над гражданами Тербунского района немецко-фашистскими захватчиками и их сообщниками. </w:t>
      </w:r>
      <w:r w:rsidRPr="00924BC1">
        <w:rPr>
          <w:rFonts w:ascii="Arial" w:hAnsi="Arial" w:cs="Arial"/>
          <w:color w:val="000000" w:themeColor="tex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>Дата документа: ноябрь1943г. ОКУ «</w:t>
      </w:r>
      <w:r>
        <w:rPr>
          <w:rFonts w:ascii="Arial" w:hAnsi="Arial" w:cs="Arial"/>
          <w:color w:val="000000" w:themeColor="text1"/>
          <w:shd w:val="clear" w:color="auto" w:fill="FFFFFF"/>
        </w:rPr>
        <w:t>Г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>осударственный архив Курской области». Р-3605.Оп.1. Д.293.Л.76-76об).</w:t>
      </w:r>
    </w:p>
    <w:p w14:paraId="00F65A18" w14:textId="77777777" w:rsidR="00727C4D" w:rsidRDefault="00727C4D" w:rsidP="00727C4D">
      <w:pPr>
        <w:spacing w:after="0" w:line="240" w:lineRule="auto"/>
        <w:textAlignment w:val="baseline"/>
        <w:rPr>
          <w:rFonts w:ascii="Arial" w:hAnsi="Arial" w:cs="Arial"/>
          <w:color w:val="666666"/>
          <w:shd w:val="clear" w:color="auto" w:fill="FFFFFF"/>
        </w:rPr>
      </w:pPr>
    </w:p>
    <w:p w14:paraId="363097C1" w14:textId="77777777" w:rsidR="000D0383" w:rsidRDefault="000D0383" w:rsidP="00727C4D">
      <w:pPr>
        <w:spacing w:after="0" w:line="240" w:lineRule="auto"/>
        <w:textAlignment w:val="baseline"/>
        <w:rPr>
          <w:rFonts w:ascii="Arial" w:hAnsi="Arial" w:cs="Arial"/>
          <w:color w:val="666666"/>
          <w:shd w:val="clear" w:color="auto" w:fill="FFFFFF"/>
        </w:rPr>
      </w:pPr>
    </w:p>
    <w:p w14:paraId="3F18C4E5" w14:textId="77777777" w:rsidR="000D0383" w:rsidRDefault="000D0383" w:rsidP="000D0383">
      <w:pPr>
        <w:spacing w:after="0" w:line="240" w:lineRule="auto"/>
        <w:textAlignment w:val="baseline"/>
        <w:rPr>
          <w:rFonts w:ascii="Arial" w:hAnsi="Arial" w:cs="Arial"/>
          <w:color w:val="666666"/>
          <w:shd w:val="clear" w:color="auto" w:fill="FFFFFF"/>
        </w:rPr>
      </w:pPr>
      <w:r w:rsidRPr="00814B6B">
        <w:rPr>
          <w:rFonts w:ascii="Arial" w:hAnsi="Arial" w:cs="Arial"/>
          <w:noProof/>
          <w:color w:val="666666"/>
          <w:shd w:val="clear" w:color="auto" w:fill="FFFFFF"/>
          <w:lang w:eastAsia="ru-RU"/>
        </w:rPr>
        <w:lastRenderedPageBreak/>
        <w:drawing>
          <wp:inline distT="0" distB="0" distL="0" distR="0" wp14:anchorId="44D9341A" wp14:editId="5BB09C3D">
            <wp:extent cx="3563386" cy="5077825"/>
            <wp:effectExtent l="0" t="0" r="0" b="8890"/>
            <wp:docPr id="1" name="Рисунок 1" descr="C:\Users\user\Desktop\Л.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.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523" cy="514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666666"/>
          <w:shd w:val="clear" w:color="auto" w:fill="FFFFFF"/>
        </w:rPr>
        <w:tab/>
      </w:r>
      <w:r w:rsidRPr="004A5684">
        <w:rPr>
          <w:rFonts w:ascii="Arial" w:hAnsi="Arial" w:cs="Arial"/>
          <w:noProof/>
          <w:color w:val="666666"/>
          <w:shd w:val="clear" w:color="auto" w:fill="FFFFFF"/>
          <w:lang w:eastAsia="ru-RU"/>
        </w:rPr>
        <w:drawing>
          <wp:inline distT="0" distB="0" distL="0" distR="0" wp14:anchorId="2166C55A" wp14:editId="7EADC477">
            <wp:extent cx="3573780" cy="5122417"/>
            <wp:effectExtent l="0" t="0" r="7620" b="2540"/>
            <wp:docPr id="3" name="Рисунок 3" descr="C:\Users\user\Desktop\Л.34о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.34об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6975" cy="514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65BF6" w14:textId="77777777" w:rsidR="000D0383" w:rsidRDefault="000D0383" w:rsidP="000D0383">
      <w:pPr>
        <w:spacing w:after="0" w:line="240" w:lineRule="auto"/>
        <w:textAlignment w:val="baseline"/>
        <w:rPr>
          <w:rFonts w:ascii="Arial" w:hAnsi="Arial" w:cs="Arial"/>
          <w:color w:val="666666"/>
          <w:shd w:val="clear" w:color="auto" w:fill="FFFFFF"/>
        </w:rPr>
      </w:pPr>
    </w:p>
    <w:p w14:paraId="0A42ACE2" w14:textId="77777777" w:rsidR="000D0383" w:rsidRPr="00924BC1" w:rsidRDefault="000D0383" w:rsidP="000D0383">
      <w:pPr>
        <w:spacing w:after="0" w:line="240" w:lineRule="auto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 w:rsidRPr="007C4D1E"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Акт о зверствах немецко-фашистских банд в период оккупации с.Урицкое колхоза «День урожая» Урицкого</w:t>
      </w:r>
      <w:r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сельсовета Тербунского района К</w:t>
      </w:r>
      <w:r w:rsidRPr="007C4D1E"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урской области </w:t>
      </w:r>
      <w:r>
        <w:rPr>
          <w:rFonts w:ascii="Arial" w:hAnsi="Arial" w:cs="Arial"/>
          <w:color w:val="000000" w:themeColor="text1"/>
          <w:shd w:val="clear" w:color="auto" w:fill="FFFFFF"/>
        </w:rPr>
        <w:t>(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>ОКУ «</w:t>
      </w:r>
      <w:r>
        <w:rPr>
          <w:rFonts w:ascii="Arial" w:hAnsi="Arial" w:cs="Arial"/>
          <w:color w:val="000000" w:themeColor="text1"/>
          <w:shd w:val="clear" w:color="auto" w:fill="FFFFFF"/>
        </w:rPr>
        <w:t>Г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>осударственный архив Курской области». Р-3605.Оп.1. Д.293.Л.</w:t>
      </w:r>
      <w:r>
        <w:rPr>
          <w:rFonts w:ascii="Arial" w:hAnsi="Arial" w:cs="Arial"/>
          <w:color w:val="000000" w:themeColor="text1"/>
          <w:shd w:val="clear" w:color="auto" w:fill="FFFFFF"/>
        </w:rPr>
        <w:t>34-34об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>).</w:t>
      </w:r>
    </w:p>
    <w:p w14:paraId="3AEF1CA3" w14:textId="77777777" w:rsidR="000D0383" w:rsidRPr="007C4D1E" w:rsidRDefault="000D0383" w:rsidP="000D0383">
      <w:pPr>
        <w:tabs>
          <w:tab w:val="left" w:pos="8172"/>
        </w:tabs>
        <w:spacing w:after="0" w:line="240" w:lineRule="auto"/>
        <w:textAlignment w:val="baseline"/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2A7E72" w14:textId="77777777" w:rsidR="000D0383" w:rsidRDefault="000D0383" w:rsidP="000D0383">
      <w:pPr>
        <w:spacing w:after="0" w:line="240" w:lineRule="auto"/>
        <w:textAlignment w:val="baseline"/>
        <w:rPr>
          <w:rFonts w:ascii="Arial" w:hAnsi="Arial" w:cs="Arial"/>
          <w:noProof/>
          <w:color w:val="666666"/>
          <w:shd w:val="clear" w:color="auto" w:fill="FFFFFF"/>
          <w:lang w:eastAsia="ru-RU"/>
        </w:rPr>
      </w:pPr>
    </w:p>
    <w:p w14:paraId="33419E1A" w14:textId="761FB794" w:rsidR="000D0383" w:rsidRDefault="000D0383" w:rsidP="000D0383">
      <w:pPr>
        <w:spacing w:after="0" w:line="240" w:lineRule="auto"/>
        <w:textAlignment w:val="baseline"/>
        <w:rPr>
          <w:rFonts w:ascii="Arial" w:hAnsi="Arial" w:cs="Arial"/>
          <w:noProof/>
          <w:color w:val="666666"/>
          <w:shd w:val="clear" w:color="auto" w:fill="FFFFFF"/>
          <w:lang w:eastAsia="ru-RU"/>
        </w:rPr>
      </w:pPr>
    </w:p>
    <w:p w14:paraId="627F3163" w14:textId="0031D976" w:rsidR="000D0383" w:rsidRDefault="000D0383" w:rsidP="000D0383">
      <w:pPr>
        <w:spacing w:after="0" w:line="240" w:lineRule="auto"/>
        <w:textAlignment w:val="baseline"/>
        <w:rPr>
          <w:rFonts w:ascii="Arial" w:hAnsi="Arial" w:cs="Arial"/>
          <w:noProof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7946">
        <w:rPr>
          <w:rFonts w:ascii="Arial" w:hAnsi="Arial" w:cs="Arial"/>
          <w:noProof/>
          <w:color w:val="666666"/>
          <w:shd w:val="clear" w:color="auto" w:fill="FFFFFF"/>
          <w:lang w:eastAsia="ru-RU"/>
        </w:rPr>
        <w:lastRenderedPageBreak/>
        <w:drawing>
          <wp:inline distT="0" distB="0" distL="0" distR="0" wp14:anchorId="13703E04" wp14:editId="2836D507">
            <wp:extent cx="7732287" cy="5200650"/>
            <wp:effectExtent l="0" t="0" r="2540" b="0"/>
            <wp:docPr id="12" name="Рисунок 12" descr="C:\Users\user\Desktop\Л.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Л.4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4614" cy="5323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3EDF3" w14:textId="77777777" w:rsidR="00D67CFB" w:rsidRDefault="000D0383" w:rsidP="000D0383">
      <w:pPr>
        <w:spacing w:after="0" w:line="240" w:lineRule="auto"/>
        <w:textAlignment w:val="baseline"/>
        <w:rPr>
          <w:rFonts w:ascii="Arial" w:hAnsi="Arial" w:cs="Arial"/>
          <w:noProof/>
          <w:color w:val="666666"/>
          <w:shd w:val="clear" w:color="auto" w:fill="FFFFFF"/>
          <w:lang w:eastAsia="ru-RU"/>
        </w:rPr>
      </w:pPr>
      <w:r w:rsidRPr="007C4D1E">
        <w:rPr>
          <w:rFonts w:ascii="Arial" w:hAnsi="Arial" w:cs="Arial"/>
          <w:noProof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Акт о зверствах немецко-фашистских банд в период оккупации д.Алымовки Тербунского района Курской области</w:t>
      </w:r>
      <w:r>
        <w:rPr>
          <w:rFonts w:ascii="Arial" w:hAnsi="Arial" w:cs="Arial"/>
          <w:noProof/>
          <w:color w:val="666666"/>
          <w:shd w:val="clear" w:color="auto" w:fill="FFFFFF"/>
          <w:lang w:eastAsia="ru-RU"/>
        </w:rPr>
        <w:t xml:space="preserve"> </w:t>
      </w:r>
    </w:p>
    <w:p w14:paraId="775B183F" w14:textId="4140CF0D" w:rsidR="000D0383" w:rsidRPr="00924BC1" w:rsidRDefault="000D0383" w:rsidP="000D0383">
      <w:pPr>
        <w:spacing w:after="0" w:line="240" w:lineRule="auto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>
        <w:rPr>
          <w:rFonts w:ascii="Arial" w:hAnsi="Arial" w:cs="Arial"/>
          <w:color w:val="000000" w:themeColor="text1"/>
          <w:shd w:val="clear" w:color="auto" w:fill="FFFFFF"/>
        </w:rPr>
        <w:t>(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>ОКУ «</w:t>
      </w:r>
      <w:r>
        <w:rPr>
          <w:rFonts w:ascii="Arial" w:hAnsi="Arial" w:cs="Arial"/>
          <w:color w:val="000000" w:themeColor="text1"/>
          <w:shd w:val="clear" w:color="auto" w:fill="FFFFFF"/>
        </w:rPr>
        <w:t>Г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>осударственный архив Курской области». Р-3605.Оп.1. Д.293.Л.</w:t>
      </w:r>
      <w:r>
        <w:rPr>
          <w:rFonts w:ascii="Arial" w:hAnsi="Arial" w:cs="Arial"/>
          <w:color w:val="000000" w:themeColor="text1"/>
          <w:shd w:val="clear" w:color="auto" w:fill="FFFFFF"/>
        </w:rPr>
        <w:t>42</w:t>
      </w:r>
      <w:r w:rsidRPr="00924BC1">
        <w:rPr>
          <w:rFonts w:ascii="Arial" w:hAnsi="Arial" w:cs="Arial"/>
          <w:color w:val="000000" w:themeColor="text1"/>
          <w:shd w:val="clear" w:color="auto" w:fill="FFFFFF"/>
        </w:rPr>
        <w:t>).</w:t>
      </w:r>
    </w:p>
    <w:p w14:paraId="7CBE20B2" w14:textId="77777777" w:rsidR="000D0383" w:rsidRDefault="000D0383" w:rsidP="000D0383">
      <w:pPr>
        <w:spacing w:after="0" w:line="240" w:lineRule="auto"/>
        <w:textAlignment w:val="baseline"/>
        <w:rPr>
          <w:rFonts w:ascii="Arial" w:hAnsi="Arial" w:cs="Arial"/>
          <w:noProof/>
          <w:color w:val="666666"/>
          <w:shd w:val="clear" w:color="auto" w:fill="FFFFFF"/>
          <w:lang w:eastAsia="ru-RU"/>
        </w:rPr>
      </w:pPr>
    </w:p>
    <w:p w14:paraId="24F93797" w14:textId="77777777" w:rsidR="000D0383" w:rsidRDefault="000D0383" w:rsidP="000D0383">
      <w:pPr>
        <w:spacing w:after="0" w:line="240" w:lineRule="auto"/>
        <w:textAlignment w:val="baseline"/>
        <w:rPr>
          <w:rFonts w:ascii="Arial" w:hAnsi="Arial" w:cs="Arial"/>
          <w:noProof/>
          <w:color w:val="666666"/>
          <w:shd w:val="clear" w:color="auto" w:fill="FFFFFF"/>
          <w:lang w:eastAsia="ru-RU"/>
        </w:rPr>
      </w:pPr>
    </w:p>
    <w:p w14:paraId="07D65721" w14:textId="77777777" w:rsidR="000D0383" w:rsidRDefault="000D0383" w:rsidP="000D0383">
      <w:pPr>
        <w:spacing w:after="0" w:line="240" w:lineRule="auto"/>
        <w:textAlignment w:val="baseline"/>
        <w:rPr>
          <w:rFonts w:ascii="Arial" w:hAnsi="Arial" w:cs="Arial"/>
          <w:noProof/>
          <w:color w:val="666666"/>
          <w:shd w:val="clear" w:color="auto" w:fill="FFFFFF"/>
          <w:lang w:eastAsia="ru-RU"/>
        </w:rPr>
      </w:pPr>
    </w:p>
    <w:p w14:paraId="3DB40B0D" w14:textId="77777777" w:rsidR="000D0383" w:rsidRDefault="000D0383" w:rsidP="00727C4D">
      <w:pPr>
        <w:spacing w:after="0" w:line="240" w:lineRule="auto"/>
        <w:textAlignment w:val="baseline"/>
        <w:rPr>
          <w:rFonts w:ascii="Arial" w:hAnsi="Arial" w:cs="Arial"/>
          <w:color w:val="666666"/>
          <w:shd w:val="clear" w:color="auto" w:fill="FFFFFF"/>
        </w:rPr>
      </w:pPr>
    </w:p>
    <w:p w14:paraId="05EAF282" w14:textId="77777777" w:rsidR="00727C4D" w:rsidRDefault="00727C4D" w:rsidP="00727C4D">
      <w:pPr>
        <w:spacing w:after="0" w:line="240" w:lineRule="auto"/>
        <w:ind w:firstLine="708"/>
        <w:textAlignment w:val="baseline"/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EEACC52" w14:textId="77777777" w:rsidR="009A501F" w:rsidRDefault="009A501F" w:rsidP="00727C4D">
      <w:pPr>
        <w:spacing w:after="0" w:line="240" w:lineRule="auto"/>
        <w:ind w:firstLine="708"/>
        <w:textAlignment w:val="baseline"/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BE6423" w14:textId="77777777" w:rsidR="009A501F" w:rsidRDefault="009A501F" w:rsidP="00727C4D">
      <w:pPr>
        <w:spacing w:after="0" w:line="240" w:lineRule="auto"/>
        <w:ind w:firstLine="708"/>
        <w:textAlignment w:val="baseline"/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D3EC76B" w14:textId="77777777" w:rsidR="009A501F" w:rsidRDefault="009A501F" w:rsidP="009A501F">
      <w:pPr>
        <w:spacing w:after="0" w:line="240" w:lineRule="auto"/>
        <w:textAlignment w:val="baseline"/>
        <w:rPr>
          <w:rFonts w:ascii="Arial" w:hAnsi="Arial" w:cs="Arial"/>
          <w:noProof/>
          <w:color w:val="666666"/>
          <w:shd w:val="clear" w:color="auto" w:fill="FFFFFF"/>
          <w:lang w:eastAsia="ru-RU"/>
        </w:rPr>
      </w:pPr>
      <w:r w:rsidRPr="00CA3DE2">
        <w:rPr>
          <w:rFonts w:ascii="Arial" w:hAnsi="Arial" w:cs="Arial"/>
          <w:noProof/>
          <w:color w:val="666666"/>
          <w:shd w:val="clear" w:color="auto" w:fill="FFFFFF"/>
          <w:lang w:eastAsia="ru-RU"/>
        </w:rPr>
        <w:lastRenderedPageBreak/>
        <w:drawing>
          <wp:inline distT="0" distB="0" distL="0" distR="0" wp14:anchorId="788FF0AB" wp14:editId="4510C23D">
            <wp:extent cx="4472940" cy="5303742"/>
            <wp:effectExtent l="0" t="0" r="3810" b="0"/>
            <wp:docPr id="13" name="Рисунок 13" descr="C:\Users\user\Desktop\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4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943" cy="5402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DE2">
        <w:rPr>
          <w:rFonts w:ascii="Arial" w:hAnsi="Arial" w:cs="Arial"/>
          <w:noProof/>
          <w:color w:val="666666"/>
          <w:shd w:val="clear" w:color="auto" w:fill="FFFFFF"/>
          <w:lang w:eastAsia="ru-RU"/>
        </w:rPr>
        <w:drawing>
          <wp:inline distT="0" distB="0" distL="0" distR="0" wp14:anchorId="2EF86A37" wp14:editId="0B0F8179">
            <wp:extent cx="4229100" cy="5331048"/>
            <wp:effectExtent l="0" t="0" r="0" b="3175"/>
            <wp:docPr id="14" name="Рисунок 14" descr="C:\Users\user\Desktop\40о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40об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971" cy="536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4FF2E" w14:textId="77777777" w:rsidR="009A501F" w:rsidRDefault="009A501F" w:rsidP="009A501F">
      <w:pPr>
        <w:spacing w:after="0" w:line="240" w:lineRule="auto"/>
        <w:textAlignment w:val="baseline"/>
        <w:rPr>
          <w:rFonts w:ascii="Arial" w:hAnsi="Arial" w:cs="Arial"/>
          <w:noProof/>
          <w:color w:val="666666"/>
          <w:shd w:val="clear" w:color="auto" w:fill="FFFFFF"/>
          <w:lang w:eastAsia="ru-RU"/>
        </w:rPr>
      </w:pPr>
    </w:p>
    <w:p w14:paraId="6F6E6119" w14:textId="12E5AF19" w:rsidR="009A501F" w:rsidRPr="00924BC1" w:rsidRDefault="009A501F" w:rsidP="009A501F">
      <w:pPr>
        <w:spacing w:after="0" w:line="240" w:lineRule="auto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 w:rsidRPr="007C4D1E">
        <w:rPr>
          <w:rFonts w:ascii="Arial" w:hAnsi="Arial" w:cs="Arial"/>
          <w:noProof/>
          <w:color w:val="4472C4" w:themeColor="accent1"/>
          <w:shd w:val="clear" w:color="auto" w:fill="FFFFFF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Акт о зверствах немецко-фашистских банд в период оккупации Новосильского сельсовета Больше-Полянского района Курской области </w:t>
      </w:r>
      <w:r>
        <w:rPr>
          <w:rFonts w:ascii="Arial" w:hAnsi="Arial" w:cs="Arial"/>
          <w:noProof/>
          <w:color w:val="666666"/>
          <w:shd w:val="clear" w:color="auto" w:fill="FFFFFF"/>
          <w:lang w:eastAsia="ru-RU"/>
        </w:rPr>
        <w:t>(</w:t>
      </w:r>
      <w:r>
        <w:rPr>
          <w:rFonts w:ascii="Arial" w:hAnsi="Arial" w:cs="Arial"/>
          <w:noProof/>
          <w:color w:val="666666"/>
          <w:shd w:val="clear" w:color="auto" w:fill="FFFFFF"/>
          <w:lang w:eastAsia="ru-RU"/>
        </w:rPr>
        <w:t>Отдел ЗАГС и архива</w:t>
      </w:r>
      <w:r>
        <w:rPr>
          <w:rFonts w:ascii="Arial" w:hAnsi="Arial" w:cs="Arial"/>
          <w:noProof/>
          <w:color w:val="666666"/>
          <w:shd w:val="clear" w:color="auto" w:fill="FFFFFF"/>
          <w:lang w:eastAsia="ru-RU"/>
        </w:rPr>
        <w:t xml:space="preserve"> администрации Тербунского муниципального района Липецкой области. Ф.1.Оп.1.Д.2.Л.40-40 об)</w:t>
      </w:r>
    </w:p>
    <w:p w14:paraId="5B1344AF" w14:textId="77777777" w:rsidR="009A501F" w:rsidRPr="00924BC1" w:rsidRDefault="009A501F" w:rsidP="00727C4D">
      <w:pPr>
        <w:spacing w:after="0" w:line="240" w:lineRule="auto"/>
        <w:ind w:firstLine="708"/>
        <w:textAlignment w:val="baseline"/>
        <w:rPr>
          <w:rFonts w:ascii="Arial" w:hAnsi="Arial" w:cs="Arial"/>
          <w:color w:val="4472C4" w:themeColor="accent1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1662A04" w14:textId="77777777" w:rsidR="00727C4D" w:rsidRDefault="00727C4D" w:rsidP="00727C4D">
      <w:pPr>
        <w:spacing w:after="0" w:line="240" w:lineRule="auto"/>
        <w:jc w:val="center"/>
        <w:textAlignment w:val="baseline"/>
        <w:rPr>
          <w:rFonts w:ascii="Arial" w:hAnsi="Arial" w:cs="Arial"/>
          <w:color w:val="FF0000"/>
          <w:shd w:val="clear" w:color="auto" w:fill="FFFFFF"/>
          <w14:textOutline w14:w="9525" w14:cap="flat" w14:cmpd="sng" w14:algn="ctr">
            <w14:solidFill>
              <w14:schemeClr w14:val="tx1">
                <w14:lumMod w14:val="65000"/>
                <w14:lumOff w14:val="35000"/>
              </w14:schemeClr>
            </w14:solidFill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</w:p>
    <w:p w14:paraId="1F1B79EA" w14:textId="77777777" w:rsidR="00C411DE" w:rsidRDefault="00C411DE" w:rsidP="00455F05"/>
    <w:p w14:paraId="3A06CF0B" w14:textId="77777777" w:rsidR="00584E90" w:rsidRDefault="00584E90" w:rsidP="00455F05"/>
    <w:p w14:paraId="19A81942" w14:textId="1667E988" w:rsidR="00584E90" w:rsidRDefault="00584E90" w:rsidP="00455F05">
      <w:r>
        <w:rPr>
          <w:noProof/>
        </w:rPr>
        <w:lastRenderedPageBreak/>
        <w:drawing>
          <wp:inline distT="0" distB="0" distL="0" distR="0" wp14:anchorId="25AE3752" wp14:editId="4E531968">
            <wp:extent cx="6188710" cy="6931025"/>
            <wp:effectExtent l="0" t="0" r="2540" b="3175"/>
            <wp:docPr id="15132470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693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61AB1" w14:textId="5A547EBD" w:rsidR="00584E90" w:rsidRDefault="00584E90" w:rsidP="00455F05">
      <w:r>
        <w:rPr>
          <w:noProof/>
        </w:rPr>
        <w:lastRenderedPageBreak/>
        <w:drawing>
          <wp:inline distT="0" distB="0" distL="0" distR="0" wp14:anchorId="2EA91890" wp14:editId="1B2DCC48">
            <wp:extent cx="5894705" cy="6931025"/>
            <wp:effectExtent l="0" t="0" r="0" b="3175"/>
            <wp:docPr id="102100909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705" cy="693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24C82" w14:textId="0DBECEDE" w:rsidR="0084409B" w:rsidRPr="001A4212" w:rsidRDefault="00D509D9" w:rsidP="00E35867">
      <w:pPr>
        <w:pStyle w:val="ac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B39C8EA" wp14:editId="056A0C6F">
            <wp:simplePos x="723900" y="447675"/>
            <wp:positionH relativeFrom="column">
              <wp:align>left</wp:align>
            </wp:positionH>
            <wp:positionV relativeFrom="paragraph">
              <wp:align>top</wp:align>
            </wp:positionV>
            <wp:extent cx="5676900" cy="6105525"/>
            <wp:effectExtent l="0" t="0" r="0" b="9525"/>
            <wp:wrapSquare wrapText="bothSides"/>
            <wp:docPr id="139561495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A4212">
        <w:br w:type="textWrapping" w:clear="all"/>
      </w:r>
      <w:r w:rsidR="00D67CFB" w:rsidRPr="00E35867">
        <w:rPr>
          <w:color w:val="4472C4" w:themeColor="accent1"/>
        </w:rPr>
        <w:t xml:space="preserve">Акт о зверствах и злодеяниях, совершенных немецко-фашистскими оккупантами на временно-оккупированной территории Больше-Полянского </w:t>
      </w:r>
      <w:proofErr w:type="gramStart"/>
      <w:r w:rsidR="00D67CFB" w:rsidRPr="00E35867">
        <w:rPr>
          <w:color w:val="4472C4" w:themeColor="accent1"/>
        </w:rPr>
        <w:t>района  Курской</w:t>
      </w:r>
      <w:proofErr w:type="gramEnd"/>
      <w:r w:rsidR="00D67CFB" w:rsidRPr="00E35867">
        <w:rPr>
          <w:color w:val="4472C4" w:themeColor="accent1"/>
        </w:rPr>
        <w:t xml:space="preserve"> области</w:t>
      </w:r>
      <w:r w:rsidR="00D67CFB" w:rsidRPr="00E35867">
        <w:rPr>
          <w:color w:val="4472C4" w:themeColor="accent1"/>
        </w:rPr>
        <w:t xml:space="preserve"> </w:t>
      </w:r>
      <w:r w:rsidR="00D67CFB">
        <w:t>(</w:t>
      </w:r>
      <w:r w:rsidR="001A4212" w:rsidRPr="00924BC1">
        <w:rPr>
          <w:rFonts w:ascii="Arial" w:hAnsi="Arial" w:cs="Arial"/>
          <w:color w:val="000000" w:themeColor="text1"/>
          <w:shd w:val="clear" w:color="auto" w:fill="FFFFFF"/>
        </w:rPr>
        <w:t>ОКУ «</w:t>
      </w:r>
      <w:r w:rsidR="001A4212">
        <w:rPr>
          <w:rFonts w:ascii="Arial" w:hAnsi="Arial" w:cs="Arial"/>
          <w:color w:val="000000" w:themeColor="text1"/>
          <w:shd w:val="clear" w:color="auto" w:fill="FFFFFF"/>
        </w:rPr>
        <w:t>Г</w:t>
      </w:r>
      <w:r w:rsidR="001A4212" w:rsidRPr="00924BC1">
        <w:rPr>
          <w:rFonts w:ascii="Arial" w:hAnsi="Arial" w:cs="Arial"/>
          <w:color w:val="000000" w:themeColor="text1"/>
          <w:shd w:val="clear" w:color="auto" w:fill="FFFFFF"/>
        </w:rPr>
        <w:t xml:space="preserve">осударственный архив Курской области». </w:t>
      </w:r>
      <w:r w:rsidR="001A4212" w:rsidRPr="001A4212">
        <w:rPr>
          <w:rFonts w:ascii="Arial" w:hAnsi="Arial" w:cs="Arial"/>
          <w:color w:val="000000" w:themeColor="text1"/>
          <w:shd w:val="clear" w:color="auto" w:fill="FFFFFF"/>
        </w:rPr>
        <w:t>Р-3605.Оп.</w:t>
      </w:r>
      <w:proofErr w:type="gramStart"/>
      <w:r w:rsidR="001A4212" w:rsidRPr="001A4212">
        <w:rPr>
          <w:rFonts w:ascii="Arial" w:hAnsi="Arial" w:cs="Arial"/>
          <w:color w:val="000000" w:themeColor="text1"/>
          <w:shd w:val="clear" w:color="auto" w:fill="FFFFFF"/>
        </w:rPr>
        <w:t>1.Д.</w:t>
      </w:r>
      <w:proofErr w:type="gramEnd"/>
      <w:r w:rsidR="001A4212" w:rsidRPr="001A4212">
        <w:rPr>
          <w:rFonts w:ascii="Arial" w:hAnsi="Arial" w:cs="Arial"/>
          <w:color w:val="000000" w:themeColor="text1"/>
          <w:shd w:val="clear" w:color="auto" w:fill="FFFFFF"/>
        </w:rPr>
        <w:t xml:space="preserve"> 237.Л. 16-17</w:t>
      </w:r>
      <w:proofErr w:type="gramStart"/>
      <w:r w:rsidR="001A4212" w:rsidRPr="001A4212">
        <w:rPr>
          <w:rFonts w:ascii="Arial" w:hAnsi="Arial" w:cs="Arial"/>
          <w:color w:val="000000" w:themeColor="text1"/>
          <w:shd w:val="clear" w:color="auto" w:fill="FFFFFF"/>
        </w:rPr>
        <w:t>об</w:t>
      </w:r>
      <w:r w:rsidR="001A4212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1A4212" w:rsidRPr="00924BC1">
        <w:rPr>
          <w:rFonts w:ascii="Arial" w:hAnsi="Arial" w:cs="Arial"/>
          <w:color w:val="000000" w:themeColor="text1"/>
          <w:shd w:val="clear" w:color="auto" w:fill="FFFFFF"/>
        </w:rPr>
        <w:t>)</w:t>
      </w:r>
      <w:proofErr w:type="gramEnd"/>
      <w:r w:rsidR="001A4212" w:rsidRPr="00924BC1">
        <w:rPr>
          <w:rFonts w:ascii="Arial" w:hAnsi="Arial" w:cs="Arial"/>
          <w:color w:val="000000" w:themeColor="text1"/>
          <w:shd w:val="clear" w:color="auto" w:fill="FFFFFF"/>
        </w:rPr>
        <w:t>.</w:t>
      </w:r>
    </w:p>
    <w:sectPr w:rsidR="0084409B" w:rsidRPr="001A4212" w:rsidSect="00E02A68">
      <w:pgSz w:w="16838" w:h="11906" w:orient="landscape"/>
      <w:pgMar w:top="709" w:right="426" w:bottom="28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09B"/>
    <w:rsid w:val="000D0383"/>
    <w:rsid w:val="001A4212"/>
    <w:rsid w:val="003F5A56"/>
    <w:rsid w:val="00455F05"/>
    <w:rsid w:val="00584E90"/>
    <w:rsid w:val="005B63E6"/>
    <w:rsid w:val="00622A89"/>
    <w:rsid w:val="006E7DA2"/>
    <w:rsid w:val="00727C4D"/>
    <w:rsid w:val="0075196B"/>
    <w:rsid w:val="0075797F"/>
    <w:rsid w:val="0084409B"/>
    <w:rsid w:val="008D752D"/>
    <w:rsid w:val="009A501F"/>
    <w:rsid w:val="00AA59F5"/>
    <w:rsid w:val="00B84F3C"/>
    <w:rsid w:val="00C411DE"/>
    <w:rsid w:val="00C67DBE"/>
    <w:rsid w:val="00D509D9"/>
    <w:rsid w:val="00D67CFB"/>
    <w:rsid w:val="00E02A68"/>
    <w:rsid w:val="00E3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D6CE3"/>
  <w15:chartTrackingRefBased/>
  <w15:docId w15:val="{D3A3F5A4-37D0-435B-BC71-1C40C399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0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0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0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40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40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40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40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40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40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40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40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4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4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4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4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40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40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40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40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40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409B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519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2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Лукашова</dc:creator>
  <cp:keywords/>
  <dc:description/>
  <cp:lastModifiedBy>Лукашова</cp:lastModifiedBy>
  <cp:revision>27</cp:revision>
  <dcterms:created xsi:type="dcterms:W3CDTF">2025-06-07T08:26:00Z</dcterms:created>
  <dcterms:modified xsi:type="dcterms:W3CDTF">2025-06-07T09:34:00Z</dcterms:modified>
</cp:coreProperties>
</file>